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A61F" w14:textId="77777777" w:rsidR="00DA3DA4" w:rsidRPr="00DC3EFD" w:rsidRDefault="00DA3DA4" w:rsidP="00DA3DA4">
      <w:pPr>
        <w:jc w:val="center"/>
        <w:rPr>
          <w:rFonts w:ascii="TH SarabunIT๙" w:hAnsi="TH SarabunIT๙" w:cs="TH SarabunIT๙"/>
          <w:sz w:val="32"/>
          <w:szCs w:val="32"/>
        </w:rPr>
      </w:pPr>
      <w:r w:rsidRPr="00DC3EF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AABDD50" wp14:editId="6E56139C">
            <wp:extent cx="949325" cy="100203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4CFBA" w14:textId="77777777" w:rsidR="00DA3DA4" w:rsidRPr="00DC3EFD" w:rsidRDefault="00DA3DA4" w:rsidP="00DA3DA4">
      <w:pPr>
        <w:pStyle w:val="1"/>
        <w:jc w:val="center"/>
        <w:rPr>
          <w:rFonts w:ascii="TH SarabunIT๙" w:hAnsi="TH SarabunIT๙" w:cs="TH SarabunIT๙"/>
        </w:rPr>
      </w:pPr>
      <w:r w:rsidRPr="00DC3EFD">
        <w:rPr>
          <w:rFonts w:ascii="TH SarabunIT๙" w:hAnsi="TH SarabunIT๙" w:cs="TH SarabunIT๙"/>
          <w:cs/>
        </w:rPr>
        <w:t>ค</w:t>
      </w:r>
      <w:r>
        <w:rPr>
          <w:rFonts w:ascii="TH SarabunIT๙" w:hAnsi="TH SarabunIT๙" w:cs="TH SarabunIT๙"/>
          <w:cs/>
        </w:rPr>
        <w:t>ำสั่งองค์การบริหารส่วนตำบลลานหอย</w:t>
      </w:r>
    </w:p>
    <w:p w14:paraId="6B91CB97" w14:textId="77777777" w:rsidR="00DA3DA4" w:rsidRPr="00DC3EFD" w:rsidRDefault="00DA3DA4" w:rsidP="00DA3DA4">
      <w:pPr>
        <w:pStyle w:val="1"/>
        <w:jc w:val="center"/>
        <w:rPr>
          <w:rFonts w:ascii="TH SarabunIT๙" w:hAnsi="TH SarabunIT๙" w:cs="TH SarabunIT๙"/>
        </w:rPr>
      </w:pPr>
      <w:r w:rsidRPr="00DC3EFD">
        <w:rPr>
          <w:rFonts w:ascii="TH SarabunIT๙" w:hAnsi="TH SarabunIT๙" w:cs="TH SarabunIT๙"/>
          <w:cs/>
        </w:rPr>
        <w:t xml:space="preserve">ที่  </w:t>
      </w:r>
      <w:r w:rsidR="00F14E36">
        <w:rPr>
          <w:rFonts w:ascii="TH SarabunIT๙" w:hAnsi="TH SarabunIT๙" w:cs="TH SarabunIT๙" w:hint="cs"/>
          <w:cs/>
        </w:rPr>
        <w:t>245</w:t>
      </w:r>
      <w:r w:rsidR="00F12A60">
        <w:rPr>
          <w:rFonts w:ascii="TH SarabunIT๙" w:hAnsi="TH SarabunIT๙" w:cs="TH SarabunIT๙" w:hint="cs"/>
          <w:cs/>
        </w:rPr>
        <w:t xml:space="preserve"> </w:t>
      </w:r>
      <w:r w:rsidRPr="00DC3EFD">
        <w:rPr>
          <w:rFonts w:ascii="TH SarabunIT๙" w:hAnsi="TH SarabunIT๙" w:cs="TH SarabunIT๙"/>
        </w:rPr>
        <w:t>/</w:t>
      </w:r>
      <w:r w:rsidR="00F12A60">
        <w:rPr>
          <w:rFonts w:ascii="TH SarabunIT๙" w:hAnsi="TH SarabunIT๙" w:cs="TH SarabunIT๙"/>
        </w:rPr>
        <w:t xml:space="preserve"> </w:t>
      </w:r>
      <w:r w:rsidRPr="00DC3EFD">
        <w:rPr>
          <w:rFonts w:ascii="TH SarabunIT๙" w:hAnsi="TH SarabunIT๙" w:cs="TH SarabunIT๙"/>
          <w:cs/>
        </w:rPr>
        <w:t>๒๕</w:t>
      </w:r>
      <w:r w:rsidR="00F14E36">
        <w:rPr>
          <w:rFonts w:ascii="TH SarabunIT๙" w:hAnsi="TH SarabunIT๙" w:cs="TH SarabunIT๙" w:hint="cs"/>
          <w:cs/>
        </w:rPr>
        <w:t>65</w:t>
      </w:r>
    </w:p>
    <w:p w14:paraId="533C4276" w14:textId="77777777" w:rsidR="00DA3DA4" w:rsidRDefault="00DA3DA4" w:rsidP="00DA3DA4">
      <w:pPr>
        <w:pStyle w:val="1"/>
        <w:jc w:val="center"/>
        <w:rPr>
          <w:rFonts w:ascii="TH SarabunIT๙" w:hAnsi="TH SarabunIT๙" w:cs="TH SarabunIT๙"/>
        </w:rPr>
      </w:pPr>
      <w:r w:rsidRPr="00DC3EFD">
        <w:rPr>
          <w:rFonts w:ascii="TH SarabunIT๙" w:hAnsi="TH SarabunIT๙" w:cs="TH SarabunIT๙"/>
          <w:cs/>
        </w:rPr>
        <w:t>เรื่อง  แต่งตั้ง</w:t>
      </w:r>
      <w:r>
        <w:rPr>
          <w:rFonts w:ascii="TH SarabunIT๙" w:hAnsi="TH SarabunIT๙" w:cs="TH SarabunIT๙" w:hint="cs"/>
          <w:cs/>
        </w:rPr>
        <w:t>ผู้ปฏิบัติราชการแทนหัวหน้าสำนักปลัดองค์การบริหารส่วนตำบล</w:t>
      </w:r>
      <w:r>
        <w:rPr>
          <w:rFonts w:ascii="TH SarabunIT๙" w:hAnsi="TH SarabunIT๙" w:cs="TH SarabunIT๙"/>
        </w:rPr>
        <w:t xml:space="preserve"> </w:t>
      </w:r>
    </w:p>
    <w:p w14:paraId="49CE8434" w14:textId="77777777" w:rsidR="00DA3DA4" w:rsidRPr="00B2121B" w:rsidRDefault="00DA3DA4" w:rsidP="00DA3DA4">
      <w:pPr>
        <w:jc w:val="center"/>
        <w:rPr>
          <w:rFonts w:ascii="TH SarabunIT๙" w:hAnsi="TH SarabunIT๙" w:cs="TH SarabunIT๙"/>
          <w:sz w:val="40"/>
          <w:szCs w:val="40"/>
        </w:rPr>
      </w:pPr>
      <w:r w:rsidRPr="00B2121B">
        <w:rPr>
          <w:rFonts w:ascii="TH SarabunIT๙" w:hAnsi="TH SarabunIT๙" w:cs="TH SarabunIT๙"/>
          <w:sz w:val="40"/>
          <w:szCs w:val="40"/>
        </w:rPr>
        <w:t>__________________________</w:t>
      </w:r>
    </w:p>
    <w:p w14:paraId="12B2A8D8" w14:textId="77777777" w:rsidR="00DA3DA4" w:rsidRPr="000C00A9" w:rsidRDefault="00DA3DA4" w:rsidP="00DA3DA4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6B0413CC" w14:textId="77777777" w:rsidR="00DA3DA4" w:rsidRDefault="00DA3DA4" w:rsidP="00DA3DA4">
      <w:pPr>
        <w:pStyle w:val="1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อาศัยอำนาจตามความในมาตรา 15 แห่งพระราชบัญญัติระเบียบบริหารงานบุคคลส่วนท้องถิ่น พ.ศ. 2542 ประกอบกับประกาศคณะกรรมการพนักงานส่วนตำบลจังหวัดสุโขทัย เรื่อง หลักเกณฑ์และเงื่อนไขเกี่ยวกับการบริหารงานบุคคลขององค์การบริหารส่วนตำบล ลงวันที่  29  พฤศจิกายน  2545 และที่แก้ไขเพิ่มเติม</w:t>
      </w:r>
      <w:r>
        <w:rPr>
          <w:rFonts w:ascii="TH SarabunIT๙" w:hAnsi="TH SarabunIT๙" w:cs="TH SarabunIT๙" w:hint="cs"/>
          <w:spacing w:val="-2"/>
          <w:cs/>
        </w:rPr>
        <w:t>ถึง (ฉบับที่ 41) พ.ศ. 2564 หมวด 11 ข้อ 240 (3) ผู้อำนวยการกอง หรือหัวหน้าส่วนราชการ                ที่เรียกชื่ออย่างอื่น อาจมอบให้พนักงานส่วนตำบลในกองหรือส่วนราชการ</w:t>
      </w:r>
      <w:r>
        <w:rPr>
          <w:rFonts w:ascii="TH SarabunIT๙" w:hAnsi="TH SarabunIT๙" w:cs="TH SarabunIT๙" w:hint="cs"/>
          <w:cs/>
        </w:rPr>
        <w:t xml:space="preserve">นั้นปฏิบัติราชการแทนได้ เพื่อให้การบริหารงานและการปฏิบัติงานของสำนักปลัดองค์การบริหารส่วนตำบล เป็นไปด้วยความถูกต้อง อำนวยความสะดวกแก่ประชาชน ความรวดเร็วในการปฏิบัติราชการ และเป็นประโยชน์แก่ทางราชการ จึงให้ นายมณตรา  หนูหริ่ง ตำแหน่ง นักพัฒนาชุมชน ระดับปฏิบัติการ ปฏิบัติราชการแทนหัวหน้าสำนักปลัดองค์การบริหารส่วนตำบล ในกรณีที่หัวหน้าสำนักปลัดองค์การบริหารส่วนตำบลไม่อยู่ หรือไม่สามารถปฏิบัติราชการได้ </w:t>
      </w:r>
    </w:p>
    <w:p w14:paraId="16787532" w14:textId="77777777" w:rsidR="00F12A60" w:rsidRDefault="00DA3DA4" w:rsidP="00F12A60">
      <w:pPr>
        <w:pStyle w:val="1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ให้ผู้ปฏิบัติราชการแทนหัวหน้าสำนักปลัดองค์การบริหารส่วนตำบล ปฏิบัติงานตามอำนาจ หน้าที่และรักษาผลประโยชน์ของทางราชการโดยเคร่งครัด และผู้รับมอบอำนาจจะมอบอำนาจให้แก่ผู้ดำรงตำแหน่งอื่นต่อไปไม่ได้</w:t>
      </w:r>
    </w:p>
    <w:p w14:paraId="2634AAD9" w14:textId="77777777" w:rsidR="00DA3DA4" w:rsidRPr="00DC3EFD" w:rsidRDefault="00F12A60" w:rsidP="00F12A60">
      <w:pPr>
        <w:pStyle w:val="1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DA3DA4" w:rsidRPr="00DC3EFD">
        <w:rPr>
          <w:rFonts w:ascii="TH SarabunIT๙" w:hAnsi="TH SarabunIT๙" w:cs="TH SarabunIT๙"/>
          <w:cs/>
        </w:rPr>
        <w:t>ทั้งนี้  ตั้งแต่</w:t>
      </w:r>
      <w:r>
        <w:rPr>
          <w:rFonts w:ascii="TH SarabunIT๙" w:hAnsi="TH SarabunIT๙" w:cs="TH SarabunIT๙" w:hint="cs"/>
          <w:cs/>
        </w:rPr>
        <w:t>บัดนี้</w:t>
      </w:r>
      <w:r w:rsidR="00DA3DA4" w:rsidRPr="00DC3EFD">
        <w:rPr>
          <w:rFonts w:ascii="TH SarabunIT๙" w:hAnsi="TH SarabunIT๙" w:cs="TH SarabunIT๙"/>
          <w:cs/>
        </w:rPr>
        <w:t>เป็นต้นไป</w:t>
      </w:r>
    </w:p>
    <w:p w14:paraId="4D8B1CB3" w14:textId="77777777" w:rsidR="00DA3DA4" w:rsidRPr="00DC3EFD" w:rsidRDefault="00DA3DA4" w:rsidP="00DA3DA4">
      <w:pPr>
        <w:rPr>
          <w:rFonts w:ascii="TH SarabunIT๙" w:hAnsi="TH SarabunIT๙" w:cs="TH SarabunIT๙"/>
          <w:sz w:val="32"/>
          <w:szCs w:val="32"/>
        </w:rPr>
      </w:pPr>
    </w:p>
    <w:p w14:paraId="6CD8DF02" w14:textId="77777777" w:rsidR="00DA3DA4" w:rsidRPr="00DC3EFD" w:rsidRDefault="00DA3DA4" w:rsidP="00DA3DA4">
      <w:pPr>
        <w:pStyle w:val="1"/>
        <w:jc w:val="center"/>
        <w:rPr>
          <w:rFonts w:ascii="TH SarabunIT๙" w:hAnsi="TH SarabunIT๙" w:cs="TH SarabunIT๙"/>
          <w:cs/>
        </w:rPr>
      </w:pPr>
      <w:r w:rsidRPr="00DC3EFD">
        <w:rPr>
          <w:rFonts w:ascii="TH SarabunIT๙" w:hAnsi="TH SarabunIT๙" w:cs="TH SarabunIT๙"/>
          <w:cs/>
        </w:rPr>
        <w:t xml:space="preserve">สั่ง  ณ  วันที่  </w:t>
      </w:r>
      <w:r w:rsidR="00F14E36">
        <w:rPr>
          <w:rFonts w:ascii="TH SarabunIT๙" w:hAnsi="TH SarabunIT๙" w:cs="TH SarabunIT๙" w:hint="cs"/>
          <w:cs/>
        </w:rPr>
        <w:t>25</w:t>
      </w:r>
      <w:r w:rsidRPr="00DC3EFD">
        <w:rPr>
          <w:rFonts w:ascii="TH SarabunIT๙" w:hAnsi="TH SarabunIT๙" w:cs="TH SarabunIT๙"/>
        </w:rPr>
        <w:t xml:space="preserve">  </w:t>
      </w:r>
      <w:r w:rsidRPr="00DC3EFD">
        <w:rPr>
          <w:rFonts w:ascii="TH SarabunIT๙" w:hAnsi="TH SarabunIT๙" w:cs="TH SarabunIT๙"/>
          <w:cs/>
        </w:rPr>
        <w:t xml:space="preserve">เดือน  </w:t>
      </w:r>
      <w:r w:rsidR="00F14E36">
        <w:rPr>
          <w:rFonts w:ascii="TH SarabunIT๙" w:hAnsi="TH SarabunIT๙" w:cs="TH SarabunIT๙" w:hint="cs"/>
          <w:cs/>
        </w:rPr>
        <w:t>ตุลาคม</w:t>
      </w:r>
      <w:r w:rsidRPr="00DC3EFD">
        <w:rPr>
          <w:rFonts w:ascii="TH SarabunIT๙" w:hAnsi="TH SarabunIT๙" w:cs="TH SarabunIT๙"/>
          <w:cs/>
        </w:rPr>
        <w:t xml:space="preserve">  พ</w:t>
      </w:r>
      <w:r w:rsidRPr="00DC3EFD">
        <w:rPr>
          <w:rFonts w:ascii="TH SarabunIT๙" w:hAnsi="TH SarabunIT๙" w:cs="TH SarabunIT๙"/>
        </w:rPr>
        <w:t>.</w:t>
      </w:r>
      <w:r w:rsidRPr="00DC3EFD">
        <w:rPr>
          <w:rFonts w:ascii="TH SarabunIT๙" w:hAnsi="TH SarabunIT๙" w:cs="TH SarabunIT๙"/>
          <w:cs/>
        </w:rPr>
        <w:t>ศ</w:t>
      </w:r>
      <w:r w:rsidRPr="00DC3EFD">
        <w:rPr>
          <w:rFonts w:ascii="TH SarabunIT๙" w:hAnsi="TH SarabunIT๙" w:cs="TH SarabunIT๙"/>
        </w:rPr>
        <w:t xml:space="preserve">. </w:t>
      </w:r>
      <w:r w:rsidRPr="00DC3EFD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F14E36">
        <w:rPr>
          <w:rFonts w:ascii="TH SarabunIT๙" w:hAnsi="TH SarabunIT๙" w:cs="TH SarabunIT๙" w:hint="cs"/>
          <w:cs/>
        </w:rPr>
        <w:t>5</w:t>
      </w:r>
    </w:p>
    <w:p w14:paraId="56F043B7" w14:textId="77777777" w:rsidR="00DA3DA4" w:rsidRDefault="00DA3DA4" w:rsidP="00F12A60">
      <w:pPr>
        <w:pStyle w:val="1"/>
        <w:tabs>
          <w:tab w:val="left" w:pos="5234"/>
        </w:tabs>
        <w:ind w:left="1440"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</w:t>
      </w:r>
      <w:r w:rsidR="00F12A60">
        <w:rPr>
          <w:rFonts w:ascii="TH SarabunIT๙" w:hAnsi="TH SarabunIT๙" w:cs="TH SarabunIT๙"/>
        </w:rPr>
        <w:tab/>
      </w:r>
    </w:p>
    <w:p w14:paraId="5A62A436" w14:textId="77777777" w:rsidR="00F12A60" w:rsidRDefault="00F12A60" w:rsidP="00F12A60"/>
    <w:p w14:paraId="15429891" w14:textId="77777777" w:rsidR="00F12A60" w:rsidRPr="00386E14" w:rsidRDefault="00386E14" w:rsidP="00F12A60">
      <w:pPr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6E14">
        <w:rPr>
          <w:rFonts w:ascii="TH SarabunIT๙" w:hAnsi="TH SarabunIT๙" w:cs="TH SarabunIT๙"/>
          <w:sz w:val="32"/>
          <w:szCs w:val="32"/>
          <w:cs/>
        </w:rPr>
        <w:t>สายพิณ  พุ่มกลัด</w:t>
      </w:r>
    </w:p>
    <w:p w14:paraId="36E3AA33" w14:textId="77777777" w:rsidR="00DA3DA4" w:rsidRPr="00DC3EFD" w:rsidRDefault="00DA3DA4" w:rsidP="00DA3DA4">
      <w:pPr>
        <w:pStyle w:val="6"/>
        <w:tabs>
          <w:tab w:val="left" w:pos="2805"/>
          <w:tab w:val="center" w:pos="4635"/>
        </w:tabs>
        <w:spacing w:before="0"/>
        <w:ind w:right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4013E">
        <w:rPr>
          <w:rFonts w:ascii="TH SarabunIT๙" w:hAnsi="TH SarabunIT๙" w:cs="TH SarabunIT๙"/>
        </w:rPr>
        <w:t xml:space="preserve">                         </w:t>
      </w:r>
      <w:r w:rsidRPr="00DC3EFD">
        <w:rPr>
          <w:rFonts w:ascii="TH SarabunIT๙" w:hAnsi="TH SarabunIT๙" w:cs="TH SarabunIT๙"/>
        </w:rPr>
        <w:t>(</w:t>
      </w:r>
      <w:proofErr w:type="gramStart"/>
      <w:r w:rsidR="00F12A60">
        <w:rPr>
          <w:rFonts w:ascii="TH SarabunIT๙" w:hAnsi="TH SarabunIT๙" w:cs="TH SarabunIT๙"/>
          <w:cs/>
        </w:rPr>
        <w:t>นางสาวสายพิ</w:t>
      </w:r>
      <w:r w:rsidR="00F12A60">
        <w:rPr>
          <w:rFonts w:ascii="TH SarabunIT๙" w:hAnsi="TH SarabunIT๙" w:cs="TH SarabunIT๙" w:hint="cs"/>
          <w:cs/>
        </w:rPr>
        <w:t>ณ  พุ่มกลัด</w:t>
      </w:r>
      <w:proofErr w:type="gramEnd"/>
      <w:r w:rsidRPr="00DC3EFD">
        <w:rPr>
          <w:rFonts w:ascii="TH SarabunIT๙" w:hAnsi="TH SarabunIT๙" w:cs="TH SarabunIT๙"/>
        </w:rPr>
        <w:t>)</w:t>
      </w:r>
    </w:p>
    <w:p w14:paraId="570530DB" w14:textId="77777777" w:rsidR="00DA3DA4" w:rsidRPr="00DC3EFD" w:rsidRDefault="00B4013E" w:rsidP="00DA3DA4">
      <w:pPr>
        <w:pStyle w:val="4"/>
        <w:ind w:right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F12A60">
        <w:rPr>
          <w:rFonts w:ascii="TH SarabunIT๙" w:hAnsi="TH SarabunIT๙" w:cs="TH SarabunIT๙" w:hint="cs"/>
          <w:cs/>
        </w:rPr>
        <w:t>หัวหน้าสำนักปลัด</w:t>
      </w:r>
    </w:p>
    <w:p w14:paraId="7D302296" w14:textId="77777777" w:rsidR="00E31A8E" w:rsidRDefault="00E31A8E"/>
    <w:sectPr w:rsidR="00E31A8E" w:rsidSect="000B79BD">
      <w:pgSz w:w="11909" w:h="16834" w:code="9"/>
      <w:pgMar w:top="1134" w:right="1199" w:bottom="245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A4"/>
    <w:rsid w:val="00020AD1"/>
    <w:rsid w:val="00386E14"/>
    <w:rsid w:val="00621A4D"/>
    <w:rsid w:val="00804C08"/>
    <w:rsid w:val="0086178C"/>
    <w:rsid w:val="00B4013E"/>
    <w:rsid w:val="00DA3DA4"/>
    <w:rsid w:val="00E31A8E"/>
    <w:rsid w:val="00F12A60"/>
    <w:rsid w:val="00F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4E54"/>
  <w15:chartTrackingRefBased/>
  <w15:docId w15:val="{3EC3024C-EF48-4FF2-8F77-A91DC87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DA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A3DA4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DA3DA4"/>
    <w:pPr>
      <w:keepNext/>
      <w:ind w:right="-1332"/>
      <w:jc w:val="both"/>
      <w:outlineLvl w:val="3"/>
    </w:pPr>
    <w:rPr>
      <w:rFonts w:ascii="AngsanaUPC" w:hAnsi="AngsanaUPC" w:cs="AngsanaUPC"/>
      <w:color w:val="000000"/>
      <w:sz w:val="32"/>
      <w:szCs w:val="32"/>
    </w:rPr>
  </w:style>
  <w:style w:type="paragraph" w:styleId="6">
    <w:name w:val="heading 6"/>
    <w:basedOn w:val="a"/>
    <w:next w:val="a"/>
    <w:link w:val="60"/>
    <w:qFormat/>
    <w:rsid w:val="00DA3DA4"/>
    <w:pPr>
      <w:keepNext/>
      <w:spacing w:before="120"/>
      <w:ind w:right="-1332"/>
      <w:jc w:val="center"/>
      <w:outlineLvl w:val="5"/>
    </w:pPr>
    <w:rPr>
      <w:rFonts w:ascii="AngsanaUPC" w:hAnsi="AngsanaUPC" w:cs="AngsanaUPC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A3DA4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A3DA4"/>
    <w:rPr>
      <w:rFonts w:ascii="AngsanaUPC" w:eastAsia="Cordia New" w:hAnsi="AngsanaUPC" w:cs="AngsanaUPC"/>
      <w:color w:val="000000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A3DA4"/>
    <w:rPr>
      <w:rFonts w:ascii="AngsanaUPC" w:eastAsia="Cordia New" w:hAnsi="AngsanaUPC" w:cs="AngsanaUPC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4013E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013E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2022-09-06T03:39:00Z</cp:lastPrinted>
  <dcterms:created xsi:type="dcterms:W3CDTF">2022-10-26T08:01:00Z</dcterms:created>
  <dcterms:modified xsi:type="dcterms:W3CDTF">2022-10-26T08:01:00Z</dcterms:modified>
</cp:coreProperties>
</file>